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长沙市望城区2024年面向社会公开招聘教师分组进行面试和试教岗位修正系数</w:t>
      </w:r>
    </w:p>
    <w:tbl>
      <w:tblPr>
        <w:tblStyle w:val="8"/>
        <w:tblW w:w="9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4"/>
        <w:gridCol w:w="1107"/>
        <w:gridCol w:w="1631"/>
        <w:gridCol w:w="1071"/>
        <w:gridCol w:w="1085"/>
        <w:gridCol w:w="163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岗位平均分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组总分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组平均分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修正系数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3774.56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87.78046512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1931.14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87.77909091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1.00001566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1843.42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87.78190476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0.99998360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3773.18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87.74837209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1931.58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87.79909091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0.99942233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87.69523810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1.00060589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3954.74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87.88311111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88.08260870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0.99773511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1928.84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87.67454545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1.00237886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3944.1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87.64666667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88.24173913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0.99325634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1914.54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87.02454545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1.00714880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</w:p>
    <w:sectPr>
      <w:footerReference r:id="rId3" w:type="default"/>
      <w:pgSz w:w="11906" w:h="16838"/>
      <w:pgMar w:top="1327" w:right="1519" w:bottom="1327" w:left="1519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84994C3-A42E-49EC-8DAC-1C4DAC9AD0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ba4b9c7e-8a7e-4da6-9215-921c8fb6b171"/>
  </w:docVars>
  <w:rsids>
    <w:rsidRoot w:val="30CA4F57"/>
    <w:rsid w:val="0627378F"/>
    <w:rsid w:val="08F753BA"/>
    <w:rsid w:val="12777D23"/>
    <w:rsid w:val="1D3B2968"/>
    <w:rsid w:val="21F71AA3"/>
    <w:rsid w:val="274A1C6B"/>
    <w:rsid w:val="2DF24D1E"/>
    <w:rsid w:val="30CA4F57"/>
    <w:rsid w:val="349F0490"/>
    <w:rsid w:val="364520C1"/>
    <w:rsid w:val="383A1E27"/>
    <w:rsid w:val="3ECC2AA4"/>
    <w:rsid w:val="4B67745E"/>
    <w:rsid w:val="50444ED8"/>
    <w:rsid w:val="559B670E"/>
    <w:rsid w:val="571532D2"/>
    <w:rsid w:val="5C472BC4"/>
    <w:rsid w:val="66255E50"/>
    <w:rsid w:val="711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5320</Words>
  <Characters>10800</Characters>
  <Lines>0</Lines>
  <Paragraphs>0</Paragraphs>
  <TotalTime>13</TotalTime>
  <ScaleCrop>false</ScaleCrop>
  <LinksUpToDate>false</LinksUpToDate>
  <CharactersWithSpaces>11855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2022-07-14T01:47:00Z</dcterms:created>
  <dc:creator>田园风清</dc:creator>
  <cp:lastModifiedBy>凸凸曼</cp:lastModifiedBy>
  <cp:lastPrinted>2024-06-24T00:32:00Z</cp:lastPrinted>
  <dcterms:modified xsi:type="dcterms:W3CDTF">2024-06-24T06:26:59Z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A26DA7E9B9294E8798645DAD0F8F99CC_13</vt:lpwstr>
  </property>
</Properties>
</file>