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528" w:beforeAutospacing="0" w:after="0" w:afterAutospacing="0" w:line="480" w:lineRule="atLeast"/>
        <w:ind w:left="0" w:right="0" w:firstLine="480"/>
        <w:jc w:val="center"/>
      </w:pPr>
      <w:r>
        <w:rPr>
          <w:rFonts w:ascii="仿宋" w:hAnsi="仿宋" w:eastAsia="仿宋" w:cs="仿宋"/>
          <w:b/>
          <w:sz w:val="36"/>
          <w:szCs w:val="36"/>
          <w:bdr w:val="none" w:color="auto" w:sz="0" w:space="0"/>
          <w:shd w:val="clear" w:fill="FFFFFF"/>
        </w:rPr>
        <w:t>官渡镇招聘校聘教师报名表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294"/>
        <w:gridCol w:w="101"/>
        <w:gridCol w:w="870"/>
        <w:gridCol w:w="735"/>
        <w:gridCol w:w="705"/>
        <w:gridCol w:w="1020"/>
        <w:gridCol w:w="2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身份证号码</w:t>
            </w:r>
          </w:p>
        </w:tc>
        <w:tc>
          <w:tcPr>
            <w:tcW w:w="22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籍贯</w:t>
            </w:r>
          </w:p>
        </w:tc>
        <w:tc>
          <w:tcPr>
            <w:tcW w:w="69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现住址</w:t>
            </w:r>
          </w:p>
        </w:tc>
        <w:tc>
          <w:tcPr>
            <w:tcW w:w="69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</w:pPr>
            <w:r>
              <w:rPr>
                <w:rFonts w:hint="default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身体状况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婚否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毕业学校及专业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政治面貌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教师资格证号码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报考学段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报考学科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任教意向</w:t>
            </w:r>
          </w:p>
        </w:tc>
        <w:tc>
          <w:tcPr>
            <w:tcW w:w="69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0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113" w:right="113"/>
              <w:jc w:val="right"/>
            </w:pPr>
            <w:r>
              <w:rPr>
                <w:rFonts w:hint="default" w:ascii="仿宋" w:hAnsi="仿宋" w:eastAsia="仿宋" w:cs="仿宋"/>
                <w:b/>
                <w:sz w:val="30"/>
                <w:szCs w:val="30"/>
                <w:shd w:val="clear" w:fill="FFFFFF"/>
              </w:rPr>
              <w:t>以前所取得荣誉</w:t>
            </w:r>
          </w:p>
        </w:tc>
        <w:tc>
          <w:tcPr>
            <w:tcW w:w="69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5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113" w:right="113"/>
              <w:jc w:val="center"/>
            </w:pPr>
            <w:r>
              <w:rPr>
                <w:rFonts w:hint="default" w:ascii="仿宋" w:hAnsi="仿宋" w:eastAsia="仿宋" w:cs="仿宋"/>
                <w:b/>
                <w:sz w:val="30"/>
                <w:szCs w:val="30"/>
                <w:shd w:val="clear" w:fill="FFFFFF"/>
              </w:rPr>
              <w:t>教育工作简历</w:t>
            </w:r>
          </w:p>
        </w:tc>
        <w:tc>
          <w:tcPr>
            <w:tcW w:w="69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F58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disabled"/>
    <w:basedOn w:val="3"/>
    <w:uiPriority w:val="0"/>
    <w:rPr>
      <w:color w:val="EEEEEE"/>
      <w:bdr w:val="single" w:color="EEEEEE" w:sz="6" w:space="0"/>
    </w:rPr>
  </w:style>
  <w:style w:type="character" w:customStyle="1" w:styleId="8">
    <w:name w:val="disabled1"/>
    <w:basedOn w:val="3"/>
    <w:uiPriority w:val="0"/>
    <w:rPr>
      <w:color w:val="F0B76D"/>
      <w:bdr w:val="none" w:color="auto" w:sz="0" w:space="0"/>
    </w:rPr>
  </w:style>
  <w:style w:type="character" w:customStyle="1" w:styleId="9">
    <w:name w:val="current"/>
    <w:basedOn w:val="3"/>
    <w:uiPriority w:val="0"/>
    <w:rPr>
      <w:b/>
      <w:color w:val="FFFFFF"/>
      <w:bdr w:val="single" w:color="EEEEEE" w:sz="6" w:space="0"/>
      <w:shd w:val="clear" w:fill="036CB4"/>
    </w:rPr>
  </w:style>
  <w:style w:type="character" w:customStyle="1" w:styleId="10">
    <w:name w:val="current1"/>
    <w:basedOn w:val="3"/>
    <w:uiPriority w:val="0"/>
    <w:rPr>
      <w:color w:val="FD9104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2017-07-14T10:38:49Z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